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DA40" w14:textId="77777777" w:rsidR="008B5F5F" w:rsidRPr="008B5F5F" w:rsidRDefault="008B5F5F" w:rsidP="008B5F5F">
      <w:pPr>
        <w:pStyle w:val="Heading8"/>
        <w:jc w:val="center"/>
        <w:rPr>
          <w:rFonts w:ascii="Calibri" w:hAnsi="Calibri" w:cs="Calibri"/>
          <w:sz w:val="22"/>
          <w:szCs w:val="22"/>
        </w:rPr>
      </w:pPr>
      <w:r w:rsidRPr="008B5F5F">
        <w:rPr>
          <w:rFonts w:ascii="Calibri" w:hAnsi="Calibri" w:cs="Calibri"/>
          <w:noProof/>
          <w:sz w:val="22"/>
          <w:szCs w:val="22"/>
        </w:rPr>
        <w:drawing>
          <wp:inline distT="0" distB="0" distL="0" distR="0" wp14:anchorId="0DEF5F3D" wp14:editId="2488B4E2">
            <wp:extent cx="2370468" cy="99503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1014" cy="1007861"/>
                    </a:xfrm>
                    <a:prstGeom prst="rect">
                      <a:avLst/>
                    </a:prstGeom>
                  </pic:spPr>
                </pic:pic>
              </a:graphicData>
            </a:graphic>
          </wp:inline>
        </w:drawing>
      </w:r>
    </w:p>
    <w:p w14:paraId="7DEB89D6" w14:textId="77777777" w:rsidR="008B5F5F" w:rsidRPr="008B5F5F" w:rsidRDefault="008B5F5F" w:rsidP="008B5F5F">
      <w:pPr>
        <w:pStyle w:val="Heading8"/>
        <w:rPr>
          <w:rFonts w:ascii="Calibri" w:hAnsi="Calibri" w:cs="Calibri"/>
          <w:sz w:val="22"/>
          <w:szCs w:val="22"/>
        </w:rPr>
      </w:pPr>
    </w:p>
    <w:p w14:paraId="5013C69C" w14:textId="77777777" w:rsidR="008B5F5F" w:rsidRPr="008B5F5F" w:rsidRDefault="008B5F5F" w:rsidP="008B5F5F">
      <w:pPr>
        <w:rPr>
          <w:rFonts w:ascii="Calibri" w:hAnsi="Calibri" w:cs="Calibri"/>
          <w:b/>
          <w:szCs w:val="24"/>
        </w:rPr>
      </w:pPr>
      <w:bookmarkStart w:id="0" w:name="_Hlk61019796"/>
    </w:p>
    <w:bookmarkEnd w:id="0"/>
    <w:p w14:paraId="21B72FDB" w14:textId="7A34B6FB" w:rsidR="008B5F5F" w:rsidRPr="008B5F5F" w:rsidRDefault="008B5F5F" w:rsidP="008B5F5F">
      <w:pPr>
        <w:tabs>
          <w:tab w:val="left" w:pos="831"/>
          <w:tab w:val="left" w:pos="832"/>
        </w:tabs>
        <w:jc w:val="center"/>
        <w:rPr>
          <w:rFonts w:ascii="Calibri" w:hAnsi="Calibri" w:cs="Calibri"/>
          <w:szCs w:val="24"/>
        </w:rPr>
      </w:pPr>
      <w:r w:rsidRPr="008B5F5F">
        <w:rPr>
          <w:rFonts w:ascii="Calibri" w:hAnsi="Calibri" w:cs="Calibri"/>
          <w:b/>
          <w:bCs/>
          <w:color w:val="212121"/>
          <w:sz w:val="22"/>
          <w:szCs w:val="22"/>
        </w:rPr>
        <w:t>M</w:t>
      </w:r>
      <w:r w:rsidRPr="008B5F5F">
        <w:rPr>
          <w:rFonts w:ascii="Calibri" w:hAnsi="Calibri" w:cs="Calibri"/>
          <w:b/>
          <w:bCs/>
          <w:color w:val="212121"/>
          <w:sz w:val="22"/>
          <w:szCs w:val="22"/>
        </w:rPr>
        <w:t>EMBER RECRUITMENT ENGAGEMENT VOLUNTEER (DIGITAL)</w:t>
      </w:r>
      <w:r w:rsidRPr="008B5F5F">
        <w:rPr>
          <w:rFonts w:ascii="Calibri" w:hAnsi="Calibri" w:cs="Calibri"/>
          <w:b/>
          <w:bCs/>
          <w:color w:val="212121"/>
          <w:sz w:val="22"/>
          <w:szCs w:val="22"/>
        </w:rPr>
        <w:t xml:space="preserve"> </w:t>
      </w:r>
    </w:p>
    <w:p w14:paraId="0BB3AE97" w14:textId="77777777" w:rsidR="008B5F5F" w:rsidRPr="008B5F5F" w:rsidRDefault="008B5F5F" w:rsidP="008B5F5F">
      <w:pPr>
        <w:tabs>
          <w:tab w:val="left" w:pos="831"/>
          <w:tab w:val="left" w:pos="832"/>
        </w:tabs>
        <w:rPr>
          <w:rFonts w:ascii="Calibri" w:hAnsi="Calibri" w:cs="Calibri"/>
          <w:b/>
          <w:bCs/>
          <w:szCs w:val="24"/>
        </w:rPr>
      </w:pPr>
    </w:p>
    <w:p w14:paraId="073D9C05" w14:textId="77777777" w:rsidR="008B5F5F" w:rsidRPr="008B5F5F" w:rsidRDefault="008B5F5F" w:rsidP="008B5F5F">
      <w:pPr>
        <w:tabs>
          <w:tab w:val="left" w:pos="831"/>
          <w:tab w:val="left" w:pos="832"/>
        </w:tabs>
        <w:rPr>
          <w:rFonts w:ascii="Calibri" w:hAnsi="Calibri" w:cs="Calibri"/>
          <w:szCs w:val="24"/>
        </w:rPr>
      </w:pPr>
      <w:r w:rsidRPr="008B5F5F">
        <w:rPr>
          <w:rFonts w:ascii="Calibri" w:hAnsi="Calibri" w:cs="Calibri"/>
          <w:b/>
          <w:bCs/>
          <w:szCs w:val="24"/>
        </w:rPr>
        <w:t>Purpose</w:t>
      </w:r>
      <w:r w:rsidRPr="008B5F5F">
        <w:rPr>
          <w:rFonts w:ascii="Calibri" w:hAnsi="Calibri" w:cs="Calibri"/>
          <w:szCs w:val="24"/>
        </w:rPr>
        <w:t xml:space="preserve"> </w:t>
      </w:r>
    </w:p>
    <w:p w14:paraId="61971207" w14:textId="535CA91A" w:rsidR="008B5F5F" w:rsidRPr="008B5F5F" w:rsidRDefault="008B5F5F" w:rsidP="008B5F5F">
      <w:pPr>
        <w:tabs>
          <w:tab w:val="left" w:pos="831"/>
          <w:tab w:val="left" w:pos="832"/>
        </w:tabs>
        <w:rPr>
          <w:rFonts w:ascii="Calibri" w:hAnsi="Calibri" w:cs="Calibri"/>
          <w:i/>
          <w:iCs/>
          <w:sz w:val="20"/>
        </w:rPr>
      </w:pPr>
      <w:r w:rsidRPr="008B5F5F">
        <w:rPr>
          <w:rFonts w:ascii="Calibri" w:hAnsi="Calibri" w:cs="Calibri"/>
          <w:i/>
          <w:iCs/>
          <w:sz w:val="20"/>
        </w:rPr>
        <w:t xml:space="preserve">Support </w:t>
      </w:r>
      <w:proofErr w:type="gramStart"/>
      <w:r w:rsidRPr="008B5F5F">
        <w:rPr>
          <w:rFonts w:ascii="Calibri" w:hAnsi="Calibri" w:cs="Calibri"/>
          <w:i/>
          <w:iCs/>
          <w:sz w:val="20"/>
        </w:rPr>
        <w:t>all of</w:t>
      </w:r>
      <w:proofErr w:type="gramEnd"/>
      <w:r w:rsidRPr="008B5F5F">
        <w:rPr>
          <w:rFonts w:ascii="Calibri" w:hAnsi="Calibri" w:cs="Calibri"/>
          <w:i/>
          <w:iCs/>
          <w:sz w:val="20"/>
        </w:rPr>
        <w:t xml:space="preserve"> our members, ensuring engagement, value, and growth through various WIN platforms. Work with all committees, monitoring all activity through the lens of our members to guarantee they are represented as we fulfill our promise to drive toward our vision and mission of gender equality within the pharmaceutical industry.</w:t>
      </w:r>
    </w:p>
    <w:p w14:paraId="7B9B88CE" w14:textId="77777777" w:rsidR="008B5F5F" w:rsidRPr="008B5F5F" w:rsidRDefault="008B5F5F" w:rsidP="008B5F5F">
      <w:pPr>
        <w:tabs>
          <w:tab w:val="left" w:pos="831"/>
          <w:tab w:val="left" w:pos="832"/>
        </w:tabs>
        <w:rPr>
          <w:rFonts w:ascii="Calibri" w:hAnsi="Calibri" w:cs="Calibri"/>
          <w:szCs w:val="24"/>
        </w:rPr>
      </w:pPr>
      <w:r w:rsidRPr="008B5F5F">
        <w:rPr>
          <w:rFonts w:ascii="Calibri" w:hAnsi="Calibri" w:cs="Calibri"/>
          <w:szCs w:val="24"/>
        </w:rPr>
        <w:t xml:space="preserve"> </w:t>
      </w:r>
    </w:p>
    <w:p w14:paraId="18DC471E" w14:textId="77777777" w:rsidR="008B5F5F" w:rsidRPr="008B5F5F" w:rsidRDefault="008B5F5F" w:rsidP="008B5F5F">
      <w:pPr>
        <w:tabs>
          <w:tab w:val="left" w:pos="831"/>
          <w:tab w:val="left" w:pos="832"/>
        </w:tabs>
        <w:rPr>
          <w:rFonts w:ascii="Calibri" w:hAnsi="Calibri" w:cs="Calibri"/>
          <w:b/>
          <w:bCs/>
          <w:szCs w:val="24"/>
        </w:rPr>
      </w:pPr>
      <w:r w:rsidRPr="008B5F5F">
        <w:rPr>
          <w:rFonts w:ascii="Calibri" w:hAnsi="Calibri" w:cs="Calibri"/>
          <w:b/>
          <w:bCs/>
          <w:szCs w:val="24"/>
        </w:rPr>
        <w:t>Volunteer Title</w:t>
      </w:r>
    </w:p>
    <w:p w14:paraId="55A0FC2D" w14:textId="5DAF73C4" w:rsidR="008B5F5F" w:rsidRPr="008B5F5F" w:rsidRDefault="008B5F5F" w:rsidP="008B5F5F">
      <w:pPr>
        <w:tabs>
          <w:tab w:val="left" w:pos="831"/>
          <w:tab w:val="left" w:pos="832"/>
        </w:tabs>
        <w:rPr>
          <w:rFonts w:ascii="Calibri" w:hAnsi="Calibri" w:cs="Calibri"/>
          <w:i/>
          <w:iCs/>
          <w:color w:val="212121"/>
          <w:sz w:val="22"/>
          <w:szCs w:val="22"/>
        </w:rPr>
      </w:pPr>
      <w:r w:rsidRPr="008B5F5F">
        <w:rPr>
          <w:rFonts w:ascii="Calibri" w:hAnsi="Calibri" w:cs="Calibri"/>
          <w:i/>
          <w:iCs/>
          <w:color w:val="212121"/>
          <w:sz w:val="22"/>
          <w:szCs w:val="22"/>
        </w:rPr>
        <w:t>Member Re</w:t>
      </w:r>
      <w:r>
        <w:rPr>
          <w:rFonts w:ascii="Calibri" w:hAnsi="Calibri" w:cs="Calibri"/>
          <w:i/>
          <w:iCs/>
          <w:color w:val="212121"/>
          <w:sz w:val="22"/>
          <w:szCs w:val="22"/>
        </w:rPr>
        <w:t>cruitment</w:t>
      </w:r>
      <w:r w:rsidRPr="008B5F5F">
        <w:rPr>
          <w:rFonts w:ascii="Calibri" w:hAnsi="Calibri" w:cs="Calibri"/>
          <w:i/>
          <w:iCs/>
          <w:color w:val="212121"/>
          <w:sz w:val="22"/>
          <w:szCs w:val="22"/>
        </w:rPr>
        <w:t xml:space="preserve"> Engagement Volunteer </w:t>
      </w:r>
    </w:p>
    <w:p w14:paraId="1BF71F9E" w14:textId="77777777" w:rsidR="008B5F5F" w:rsidRPr="008B5F5F" w:rsidRDefault="008B5F5F" w:rsidP="008B5F5F">
      <w:pPr>
        <w:tabs>
          <w:tab w:val="left" w:pos="831"/>
          <w:tab w:val="left" w:pos="832"/>
        </w:tabs>
        <w:rPr>
          <w:rFonts w:ascii="Calibri" w:hAnsi="Calibri" w:cs="Calibri"/>
          <w:szCs w:val="24"/>
        </w:rPr>
      </w:pPr>
    </w:p>
    <w:p w14:paraId="7284BEFF" w14:textId="77777777" w:rsidR="008B5F5F" w:rsidRPr="008B5F5F" w:rsidRDefault="008B5F5F" w:rsidP="008B5F5F">
      <w:pPr>
        <w:tabs>
          <w:tab w:val="left" w:pos="831"/>
          <w:tab w:val="left" w:pos="832"/>
        </w:tabs>
        <w:rPr>
          <w:rFonts w:ascii="Calibri" w:hAnsi="Calibri" w:cs="Calibri"/>
          <w:b/>
          <w:bCs/>
          <w:szCs w:val="24"/>
        </w:rPr>
      </w:pPr>
      <w:r w:rsidRPr="008B5F5F">
        <w:rPr>
          <w:rFonts w:ascii="Calibri" w:hAnsi="Calibri" w:cs="Calibri"/>
          <w:b/>
          <w:bCs/>
          <w:szCs w:val="24"/>
        </w:rPr>
        <w:t>Location</w:t>
      </w:r>
    </w:p>
    <w:p w14:paraId="69A02B3B" w14:textId="77777777" w:rsidR="008B5F5F" w:rsidRPr="008B5F5F" w:rsidRDefault="008B5F5F" w:rsidP="008B5F5F">
      <w:pPr>
        <w:tabs>
          <w:tab w:val="left" w:pos="831"/>
          <w:tab w:val="left" w:pos="832"/>
        </w:tabs>
        <w:rPr>
          <w:rFonts w:ascii="Calibri" w:hAnsi="Calibri" w:cs="Calibri"/>
          <w:i/>
          <w:iCs/>
          <w:sz w:val="20"/>
        </w:rPr>
      </w:pPr>
      <w:r w:rsidRPr="008B5F5F">
        <w:rPr>
          <w:rFonts w:ascii="Calibri" w:hAnsi="Calibri" w:cs="Calibri"/>
          <w:i/>
          <w:iCs/>
          <w:sz w:val="20"/>
        </w:rPr>
        <w:t>Work will be managed remotely. Attendance at trade events is optional.</w:t>
      </w:r>
    </w:p>
    <w:p w14:paraId="40A7542B" w14:textId="77777777" w:rsidR="008B5F5F" w:rsidRPr="008B5F5F" w:rsidRDefault="008B5F5F" w:rsidP="008B5F5F">
      <w:pPr>
        <w:tabs>
          <w:tab w:val="left" w:pos="831"/>
          <w:tab w:val="left" w:pos="832"/>
        </w:tabs>
        <w:rPr>
          <w:rFonts w:ascii="Calibri" w:hAnsi="Calibri" w:cs="Calibri"/>
          <w:szCs w:val="24"/>
        </w:rPr>
      </w:pPr>
      <w:r w:rsidRPr="008B5F5F">
        <w:rPr>
          <w:rFonts w:ascii="Calibri" w:hAnsi="Calibri" w:cs="Calibri"/>
          <w:szCs w:val="24"/>
        </w:rPr>
        <w:t xml:space="preserve"> </w:t>
      </w:r>
    </w:p>
    <w:p w14:paraId="6E54D860" w14:textId="77777777" w:rsidR="008B5F5F" w:rsidRPr="008B5F5F" w:rsidRDefault="008B5F5F" w:rsidP="008B5F5F">
      <w:pPr>
        <w:tabs>
          <w:tab w:val="left" w:pos="831"/>
          <w:tab w:val="left" w:pos="832"/>
        </w:tabs>
        <w:rPr>
          <w:rFonts w:ascii="Calibri" w:hAnsi="Calibri" w:cs="Calibri"/>
          <w:b/>
          <w:bCs/>
          <w:szCs w:val="24"/>
        </w:rPr>
      </w:pPr>
      <w:r w:rsidRPr="008B5F5F">
        <w:rPr>
          <w:rFonts w:ascii="Calibri" w:hAnsi="Calibri" w:cs="Calibri"/>
          <w:b/>
          <w:bCs/>
          <w:szCs w:val="24"/>
        </w:rPr>
        <w:t>Key Responsibilities</w:t>
      </w:r>
    </w:p>
    <w:p w14:paraId="180FDA62" w14:textId="717A8E2F" w:rsidR="008B5F5F" w:rsidRPr="008B5F5F" w:rsidRDefault="008B5F5F" w:rsidP="008B5F5F">
      <w:pPr>
        <w:rPr>
          <w:rFonts w:ascii="Calibri" w:eastAsia="Times New Roman" w:hAnsi="Calibri" w:cs="Calibri"/>
          <w:color w:val="212121"/>
          <w:sz w:val="20"/>
        </w:rPr>
      </w:pPr>
      <w:r w:rsidRPr="008B5F5F">
        <w:rPr>
          <w:rFonts w:ascii="Calibri" w:eastAsia="Times New Roman" w:hAnsi="Calibri" w:cs="Calibri"/>
          <w:color w:val="212121"/>
          <w:sz w:val="20"/>
        </w:rPr>
        <w:t xml:space="preserve">• </w:t>
      </w:r>
      <w:r w:rsidRPr="008B5F5F">
        <w:rPr>
          <w:rFonts w:ascii="Calibri" w:eastAsia="Times New Roman" w:hAnsi="Calibri" w:cs="Calibri"/>
          <w:color w:val="212121"/>
          <w:sz w:val="20"/>
        </w:rPr>
        <w:t xml:space="preserve">Supports digital engagement campaigns which could include LI or </w:t>
      </w:r>
      <w:proofErr w:type="spellStart"/>
      <w:r w:rsidRPr="008B5F5F">
        <w:rPr>
          <w:rFonts w:ascii="Calibri" w:eastAsia="Times New Roman" w:hAnsi="Calibri" w:cs="Calibri"/>
          <w:color w:val="212121"/>
          <w:sz w:val="20"/>
        </w:rPr>
        <w:t>facebook</w:t>
      </w:r>
      <w:proofErr w:type="spellEnd"/>
      <w:r w:rsidRPr="008B5F5F">
        <w:rPr>
          <w:rFonts w:ascii="Calibri" w:eastAsia="Times New Roman" w:hAnsi="Calibri" w:cs="Calibri"/>
          <w:color w:val="212121"/>
          <w:sz w:val="20"/>
        </w:rPr>
        <w:t xml:space="preserve"> messaging, slack, etc.</w:t>
      </w:r>
    </w:p>
    <w:p w14:paraId="3339AE41" w14:textId="6FC3818A" w:rsidR="008B5F5F" w:rsidRPr="008B5F5F" w:rsidRDefault="008B5F5F" w:rsidP="008B5F5F">
      <w:pPr>
        <w:rPr>
          <w:rFonts w:ascii="Calibri" w:eastAsia="Times New Roman" w:hAnsi="Calibri" w:cs="Calibri"/>
          <w:color w:val="212121"/>
          <w:sz w:val="20"/>
        </w:rPr>
      </w:pPr>
      <w:r w:rsidRPr="008B5F5F">
        <w:rPr>
          <w:rFonts w:ascii="Calibri" w:eastAsia="Times New Roman" w:hAnsi="Calibri" w:cs="Calibri"/>
          <w:color w:val="212121"/>
          <w:sz w:val="20"/>
        </w:rPr>
        <w:t xml:space="preserve">• </w:t>
      </w:r>
      <w:r w:rsidRPr="008B5F5F">
        <w:rPr>
          <w:rFonts w:ascii="Calibri" w:eastAsia="Times New Roman" w:hAnsi="Calibri" w:cs="Calibri"/>
          <w:color w:val="212121"/>
          <w:sz w:val="20"/>
        </w:rPr>
        <w:t>Assist in developing and implementing new member onboarding and recruitment campaigns </w:t>
      </w:r>
    </w:p>
    <w:p w14:paraId="46DEC67C" w14:textId="49C7EC5B" w:rsidR="008B5F5F" w:rsidRPr="008B5F5F" w:rsidRDefault="008B5F5F" w:rsidP="008B5F5F">
      <w:pPr>
        <w:rPr>
          <w:rFonts w:ascii="Calibri" w:eastAsia="Times New Roman" w:hAnsi="Calibri" w:cs="Calibri"/>
          <w:color w:val="212121"/>
          <w:sz w:val="20"/>
        </w:rPr>
      </w:pPr>
      <w:r w:rsidRPr="008B5F5F">
        <w:rPr>
          <w:rFonts w:ascii="Calibri" w:eastAsia="Times New Roman" w:hAnsi="Calibri" w:cs="Calibri"/>
          <w:color w:val="212121"/>
          <w:sz w:val="20"/>
        </w:rPr>
        <w:t xml:space="preserve">• </w:t>
      </w:r>
      <w:r w:rsidRPr="008B5F5F">
        <w:rPr>
          <w:rFonts w:ascii="Calibri" w:eastAsia="Times New Roman" w:hAnsi="Calibri" w:cs="Calibri"/>
          <w:color w:val="212121"/>
          <w:sz w:val="20"/>
        </w:rPr>
        <w:t>Communicate membership value and benefits to current members via our website and email communications and at in person events. </w:t>
      </w:r>
    </w:p>
    <w:p w14:paraId="6B7158D6" w14:textId="532BE287" w:rsidR="008B5F5F" w:rsidRPr="008B5F5F" w:rsidRDefault="008B5F5F" w:rsidP="008B5F5F">
      <w:pPr>
        <w:rPr>
          <w:rFonts w:ascii="Calibri" w:eastAsia="Times New Roman" w:hAnsi="Calibri" w:cs="Calibri"/>
          <w:color w:val="212121"/>
          <w:sz w:val="20"/>
        </w:rPr>
      </w:pPr>
      <w:r w:rsidRPr="008B5F5F">
        <w:rPr>
          <w:rFonts w:ascii="Calibri" w:eastAsia="Times New Roman" w:hAnsi="Calibri" w:cs="Calibri"/>
          <w:color w:val="212121"/>
          <w:sz w:val="20"/>
        </w:rPr>
        <w:t xml:space="preserve">• </w:t>
      </w:r>
      <w:r w:rsidRPr="008B5F5F">
        <w:rPr>
          <w:rFonts w:ascii="Calibri" w:eastAsia="Times New Roman" w:hAnsi="Calibri" w:cs="Calibri"/>
          <w:color w:val="212121"/>
          <w:sz w:val="20"/>
        </w:rPr>
        <w:t xml:space="preserve">Engage potential members for recruitment and onboarding for </w:t>
      </w:r>
      <w:proofErr w:type="gramStart"/>
      <w:r w:rsidRPr="008B5F5F">
        <w:rPr>
          <w:rFonts w:ascii="Calibri" w:eastAsia="Times New Roman" w:hAnsi="Calibri" w:cs="Calibri"/>
          <w:color w:val="212121"/>
          <w:sz w:val="20"/>
        </w:rPr>
        <w:t>a .</w:t>
      </w:r>
      <w:proofErr w:type="gramEnd"/>
      <w:r w:rsidRPr="008B5F5F">
        <w:rPr>
          <w:rFonts w:ascii="Calibri" w:eastAsia="Times New Roman" w:hAnsi="Calibri" w:cs="Calibri"/>
          <w:color w:val="212121"/>
          <w:sz w:val="20"/>
        </w:rPr>
        <w:t> </w:t>
      </w:r>
    </w:p>
    <w:p w14:paraId="766A091E" w14:textId="75114263" w:rsidR="008B5F5F" w:rsidRPr="008B5F5F" w:rsidRDefault="008B5F5F" w:rsidP="008B5F5F">
      <w:pPr>
        <w:rPr>
          <w:rFonts w:ascii="Calibri" w:eastAsia="Times New Roman" w:hAnsi="Calibri" w:cs="Calibri"/>
          <w:color w:val="212121"/>
          <w:sz w:val="20"/>
        </w:rPr>
      </w:pPr>
      <w:r w:rsidRPr="008B5F5F">
        <w:rPr>
          <w:rFonts w:ascii="Calibri" w:eastAsia="Times New Roman" w:hAnsi="Calibri" w:cs="Calibri"/>
          <w:color w:val="212121"/>
          <w:sz w:val="20"/>
        </w:rPr>
        <w:t xml:space="preserve">• </w:t>
      </w:r>
      <w:r w:rsidRPr="008B5F5F">
        <w:rPr>
          <w:rFonts w:ascii="Calibri" w:eastAsia="Times New Roman" w:hAnsi="Calibri" w:cs="Calibri"/>
          <w:color w:val="212121"/>
          <w:sz w:val="20"/>
        </w:rPr>
        <w:t>Participate &amp; Represent in WIN conferences and events </w:t>
      </w:r>
      <w:r w:rsidRPr="008B5F5F">
        <w:rPr>
          <w:rFonts w:ascii="Calibri" w:eastAsia="Times New Roman" w:hAnsi="Calibri" w:cs="Calibri"/>
          <w:color w:val="212121"/>
          <w:sz w:val="20"/>
          <w:u w:val="single"/>
        </w:rPr>
        <w:t>as available</w:t>
      </w:r>
      <w:r w:rsidRPr="008B5F5F">
        <w:rPr>
          <w:rFonts w:ascii="Calibri" w:eastAsia="Times New Roman" w:hAnsi="Calibri" w:cs="Calibri"/>
          <w:color w:val="212121"/>
          <w:sz w:val="20"/>
        </w:rPr>
        <w:t> (virtual and in person). </w:t>
      </w:r>
    </w:p>
    <w:p w14:paraId="5CECBC02" w14:textId="18A6DDD3" w:rsidR="008B5F5F" w:rsidRPr="008B5F5F" w:rsidRDefault="008B5F5F" w:rsidP="008B5F5F">
      <w:pPr>
        <w:rPr>
          <w:rFonts w:ascii="Calibri" w:eastAsia="Times New Roman" w:hAnsi="Calibri" w:cs="Calibri"/>
          <w:color w:val="212121"/>
          <w:sz w:val="20"/>
        </w:rPr>
      </w:pPr>
      <w:r w:rsidRPr="008B5F5F">
        <w:rPr>
          <w:rFonts w:ascii="Calibri" w:eastAsia="Times New Roman" w:hAnsi="Calibri" w:cs="Calibri"/>
          <w:color w:val="212121"/>
          <w:sz w:val="20"/>
        </w:rPr>
        <w:t xml:space="preserve">• </w:t>
      </w:r>
      <w:r w:rsidRPr="008B5F5F">
        <w:rPr>
          <w:rFonts w:ascii="Calibri" w:eastAsia="Times New Roman" w:hAnsi="Calibri" w:cs="Calibri"/>
          <w:color w:val="212121"/>
          <w:sz w:val="20"/>
        </w:rPr>
        <w:t>Supports onboarding of new members and membership renewals</w:t>
      </w:r>
    </w:p>
    <w:p w14:paraId="18B93F9B" w14:textId="549895CF" w:rsidR="008B5F5F" w:rsidRPr="008B5F5F" w:rsidRDefault="008B5F5F" w:rsidP="008B5F5F">
      <w:pPr>
        <w:rPr>
          <w:rFonts w:ascii="Calibri" w:eastAsia="Times New Roman" w:hAnsi="Calibri" w:cs="Calibri"/>
          <w:color w:val="212121"/>
          <w:szCs w:val="24"/>
        </w:rPr>
      </w:pPr>
      <w:r w:rsidRPr="008B5F5F">
        <w:rPr>
          <w:rFonts w:ascii="Calibri" w:eastAsia="Times New Roman" w:hAnsi="Calibri" w:cs="Calibri"/>
          <w:color w:val="212121"/>
          <w:sz w:val="22"/>
          <w:szCs w:val="22"/>
        </w:rPr>
        <w:t> </w:t>
      </w:r>
    </w:p>
    <w:p w14:paraId="15C9D4AF" w14:textId="77777777" w:rsidR="008B5F5F" w:rsidRPr="008B5F5F" w:rsidRDefault="008B5F5F" w:rsidP="008B5F5F">
      <w:pPr>
        <w:tabs>
          <w:tab w:val="left" w:pos="831"/>
          <w:tab w:val="left" w:pos="832"/>
        </w:tabs>
        <w:rPr>
          <w:rFonts w:ascii="Calibri" w:hAnsi="Calibri" w:cs="Calibri"/>
          <w:b/>
          <w:bCs/>
          <w:szCs w:val="24"/>
        </w:rPr>
      </w:pPr>
      <w:r w:rsidRPr="008B5F5F">
        <w:rPr>
          <w:rFonts w:ascii="Calibri" w:hAnsi="Calibri" w:cs="Calibri"/>
          <w:b/>
          <w:bCs/>
          <w:szCs w:val="24"/>
        </w:rPr>
        <w:t>Reports to</w:t>
      </w:r>
    </w:p>
    <w:p w14:paraId="7AF0F9F7" w14:textId="77777777" w:rsidR="008B5F5F" w:rsidRPr="008B5F5F" w:rsidRDefault="008B5F5F" w:rsidP="008B5F5F">
      <w:pPr>
        <w:tabs>
          <w:tab w:val="left" w:pos="831"/>
          <w:tab w:val="left" w:pos="832"/>
        </w:tabs>
        <w:rPr>
          <w:rFonts w:ascii="Calibri" w:hAnsi="Calibri" w:cs="Calibri"/>
          <w:i/>
          <w:iCs/>
          <w:sz w:val="20"/>
        </w:rPr>
      </w:pPr>
      <w:r w:rsidRPr="008B5F5F">
        <w:rPr>
          <w:rFonts w:ascii="Calibri" w:hAnsi="Calibri" w:cs="Calibri"/>
          <w:i/>
          <w:iCs/>
          <w:sz w:val="20"/>
        </w:rPr>
        <w:t>Engagement Committee Co-Chairs</w:t>
      </w:r>
    </w:p>
    <w:p w14:paraId="09B26202" w14:textId="77777777" w:rsidR="008B5F5F" w:rsidRPr="008B5F5F" w:rsidRDefault="008B5F5F" w:rsidP="008B5F5F">
      <w:pPr>
        <w:tabs>
          <w:tab w:val="left" w:pos="831"/>
          <w:tab w:val="left" w:pos="832"/>
        </w:tabs>
        <w:rPr>
          <w:rFonts w:ascii="Calibri" w:hAnsi="Calibri" w:cs="Calibri"/>
          <w:szCs w:val="24"/>
        </w:rPr>
      </w:pPr>
    </w:p>
    <w:p w14:paraId="1B66A226" w14:textId="77777777" w:rsidR="008B5F5F" w:rsidRPr="008B5F5F" w:rsidRDefault="008B5F5F" w:rsidP="008B5F5F">
      <w:pPr>
        <w:tabs>
          <w:tab w:val="left" w:pos="831"/>
          <w:tab w:val="left" w:pos="832"/>
        </w:tabs>
        <w:rPr>
          <w:rFonts w:ascii="Calibri" w:hAnsi="Calibri" w:cs="Calibri"/>
          <w:b/>
          <w:bCs/>
          <w:szCs w:val="24"/>
        </w:rPr>
      </w:pPr>
      <w:r w:rsidRPr="008B5F5F">
        <w:rPr>
          <w:rFonts w:ascii="Calibri" w:hAnsi="Calibri" w:cs="Calibri"/>
          <w:b/>
          <w:bCs/>
          <w:szCs w:val="24"/>
        </w:rPr>
        <w:t>Length of Appointment</w:t>
      </w:r>
    </w:p>
    <w:p w14:paraId="4B6740DB" w14:textId="77777777" w:rsidR="008B5F5F" w:rsidRPr="008B5F5F" w:rsidRDefault="008B5F5F" w:rsidP="008B5F5F">
      <w:pPr>
        <w:tabs>
          <w:tab w:val="left" w:pos="831"/>
          <w:tab w:val="left" w:pos="832"/>
        </w:tabs>
        <w:rPr>
          <w:rFonts w:ascii="Calibri" w:hAnsi="Calibri" w:cs="Calibri"/>
          <w:i/>
          <w:iCs/>
          <w:sz w:val="20"/>
        </w:rPr>
      </w:pPr>
      <w:r w:rsidRPr="008B5F5F">
        <w:rPr>
          <w:rFonts w:ascii="Calibri" w:hAnsi="Calibri" w:cs="Calibri"/>
          <w:i/>
          <w:iCs/>
          <w:sz w:val="20"/>
        </w:rPr>
        <w:t>2-year term</w:t>
      </w:r>
    </w:p>
    <w:p w14:paraId="532FDC1D" w14:textId="77777777" w:rsidR="008B5F5F" w:rsidRPr="008B5F5F" w:rsidRDefault="008B5F5F" w:rsidP="008B5F5F">
      <w:pPr>
        <w:tabs>
          <w:tab w:val="left" w:pos="831"/>
          <w:tab w:val="left" w:pos="832"/>
        </w:tabs>
        <w:rPr>
          <w:rFonts w:ascii="Calibri" w:hAnsi="Calibri" w:cs="Calibri"/>
          <w:szCs w:val="24"/>
        </w:rPr>
      </w:pPr>
      <w:r w:rsidRPr="008B5F5F">
        <w:rPr>
          <w:rFonts w:ascii="Calibri" w:hAnsi="Calibri" w:cs="Calibri"/>
          <w:szCs w:val="24"/>
        </w:rPr>
        <w:t xml:space="preserve"> </w:t>
      </w:r>
    </w:p>
    <w:p w14:paraId="6E1C141B" w14:textId="77777777" w:rsidR="008B5F5F" w:rsidRPr="008B5F5F" w:rsidRDefault="008B5F5F" w:rsidP="008B5F5F">
      <w:pPr>
        <w:tabs>
          <w:tab w:val="left" w:pos="831"/>
          <w:tab w:val="left" w:pos="832"/>
        </w:tabs>
        <w:rPr>
          <w:rFonts w:ascii="Calibri" w:hAnsi="Calibri" w:cs="Calibri"/>
          <w:b/>
          <w:bCs/>
          <w:szCs w:val="24"/>
        </w:rPr>
      </w:pPr>
      <w:r w:rsidRPr="008B5F5F">
        <w:rPr>
          <w:rFonts w:ascii="Calibri" w:hAnsi="Calibri" w:cs="Calibri"/>
          <w:b/>
          <w:bCs/>
          <w:szCs w:val="24"/>
        </w:rPr>
        <w:t>Time Commitment</w:t>
      </w:r>
    </w:p>
    <w:p w14:paraId="463C4C44" w14:textId="77777777" w:rsidR="008B5F5F" w:rsidRPr="008B5F5F" w:rsidRDefault="008B5F5F" w:rsidP="008B5F5F">
      <w:pPr>
        <w:tabs>
          <w:tab w:val="left" w:pos="831"/>
          <w:tab w:val="left" w:pos="832"/>
        </w:tabs>
        <w:rPr>
          <w:rFonts w:ascii="Calibri" w:hAnsi="Calibri" w:cs="Calibri"/>
          <w:i/>
          <w:iCs/>
          <w:sz w:val="20"/>
        </w:rPr>
      </w:pPr>
      <w:r w:rsidRPr="008B5F5F">
        <w:rPr>
          <w:rFonts w:ascii="Calibri" w:hAnsi="Calibri" w:cs="Calibri"/>
          <w:i/>
          <w:iCs/>
          <w:sz w:val="20"/>
        </w:rPr>
        <w:t>Approximately 4-5 hours/month</w:t>
      </w:r>
    </w:p>
    <w:p w14:paraId="12469B4E" w14:textId="77777777" w:rsidR="008B5F5F" w:rsidRPr="008B5F5F" w:rsidRDefault="008B5F5F" w:rsidP="008B5F5F">
      <w:pPr>
        <w:tabs>
          <w:tab w:val="left" w:pos="831"/>
          <w:tab w:val="left" w:pos="832"/>
        </w:tabs>
        <w:rPr>
          <w:rFonts w:ascii="Calibri" w:hAnsi="Calibri" w:cs="Calibri"/>
          <w:szCs w:val="24"/>
        </w:rPr>
      </w:pPr>
    </w:p>
    <w:p w14:paraId="39C0C791" w14:textId="77777777" w:rsidR="008B5F5F" w:rsidRPr="008B5F5F" w:rsidRDefault="008B5F5F" w:rsidP="008B5F5F">
      <w:pPr>
        <w:tabs>
          <w:tab w:val="left" w:pos="831"/>
          <w:tab w:val="left" w:pos="832"/>
        </w:tabs>
        <w:rPr>
          <w:rFonts w:ascii="Calibri" w:hAnsi="Calibri" w:cs="Calibri"/>
          <w:szCs w:val="24"/>
        </w:rPr>
      </w:pPr>
      <w:r w:rsidRPr="008B5F5F">
        <w:rPr>
          <w:rFonts w:ascii="Calibri" w:hAnsi="Calibri" w:cs="Calibri"/>
          <w:b/>
          <w:bCs/>
          <w:szCs w:val="24"/>
        </w:rPr>
        <w:t>Qualifications</w:t>
      </w:r>
      <w:r w:rsidRPr="008B5F5F">
        <w:rPr>
          <w:rFonts w:ascii="Calibri" w:hAnsi="Calibri" w:cs="Calibri"/>
          <w:szCs w:val="24"/>
        </w:rPr>
        <w:t xml:space="preserve"> </w:t>
      </w:r>
    </w:p>
    <w:p w14:paraId="33B4E36A" w14:textId="77777777" w:rsidR="008B5F5F" w:rsidRPr="008B5F5F" w:rsidRDefault="008B5F5F" w:rsidP="008B5F5F">
      <w:pPr>
        <w:tabs>
          <w:tab w:val="left" w:pos="831"/>
          <w:tab w:val="left" w:pos="832"/>
        </w:tabs>
        <w:rPr>
          <w:rFonts w:ascii="Calibri" w:hAnsi="Calibri" w:cs="Calibri"/>
          <w:i/>
          <w:iCs/>
          <w:sz w:val="20"/>
        </w:rPr>
      </w:pPr>
      <w:r w:rsidRPr="008B5F5F">
        <w:rPr>
          <w:rFonts w:ascii="Calibri" w:hAnsi="Calibri" w:cs="Calibri"/>
          <w:i/>
          <w:iCs/>
          <w:sz w:val="20"/>
        </w:rPr>
        <w:t>• A passion for improving gender equality in nutraceuticals and beyond</w:t>
      </w:r>
    </w:p>
    <w:p w14:paraId="3D8515E7" w14:textId="77777777" w:rsidR="008B5F5F" w:rsidRPr="008B5F5F" w:rsidRDefault="008B5F5F" w:rsidP="008B5F5F">
      <w:pPr>
        <w:tabs>
          <w:tab w:val="left" w:pos="831"/>
          <w:tab w:val="left" w:pos="832"/>
        </w:tabs>
        <w:rPr>
          <w:rFonts w:ascii="Calibri" w:hAnsi="Calibri" w:cs="Calibri"/>
          <w:i/>
          <w:iCs/>
          <w:sz w:val="20"/>
        </w:rPr>
      </w:pPr>
      <w:r w:rsidRPr="008B5F5F">
        <w:rPr>
          <w:rFonts w:ascii="Calibri" w:hAnsi="Calibri" w:cs="Calibri"/>
          <w:i/>
          <w:iCs/>
          <w:sz w:val="20"/>
        </w:rPr>
        <w:t>• A desire to make the world better for future leaders</w:t>
      </w:r>
    </w:p>
    <w:p w14:paraId="35A601D4" w14:textId="77777777" w:rsidR="008B5F5F" w:rsidRPr="008B5F5F" w:rsidRDefault="008B5F5F" w:rsidP="008B5F5F">
      <w:pPr>
        <w:tabs>
          <w:tab w:val="left" w:pos="831"/>
          <w:tab w:val="left" w:pos="832"/>
        </w:tabs>
        <w:rPr>
          <w:rFonts w:ascii="Calibri" w:hAnsi="Calibri" w:cs="Calibri"/>
          <w:i/>
          <w:iCs/>
          <w:sz w:val="20"/>
        </w:rPr>
      </w:pPr>
      <w:r w:rsidRPr="008B5F5F">
        <w:rPr>
          <w:rFonts w:ascii="Calibri" w:hAnsi="Calibri" w:cs="Calibri"/>
          <w:i/>
          <w:iCs/>
          <w:sz w:val="20"/>
        </w:rPr>
        <w:t>• Strong sense of urgency in communication</w:t>
      </w:r>
    </w:p>
    <w:p w14:paraId="3CA103B9" w14:textId="77777777" w:rsidR="008B5F5F" w:rsidRPr="008B5F5F" w:rsidRDefault="008B5F5F" w:rsidP="008B5F5F">
      <w:pPr>
        <w:tabs>
          <w:tab w:val="left" w:pos="831"/>
          <w:tab w:val="left" w:pos="832"/>
        </w:tabs>
        <w:rPr>
          <w:rFonts w:ascii="Calibri" w:hAnsi="Calibri" w:cs="Calibri"/>
          <w:i/>
          <w:iCs/>
          <w:sz w:val="20"/>
        </w:rPr>
      </w:pPr>
      <w:r w:rsidRPr="008B5F5F">
        <w:rPr>
          <w:rFonts w:ascii="Calibri" w:hAnsi="Calibri" w:cs="Calibri"/>
          <w:i/>
          <w:iCs/>
          <w:sz w:val="20"/>
        </w:rPr>
        <w:t>• Enjoys people</w:t>
      </w:r>
    </w:p>
    <w:p w14:paraId="0818A4A8" w14:textId="77777777" w:rsidR="008B5F5F" w:rsidRPr="008B5F5F" w:rsidRDefault="008B5F5F" w:rsidP="008B5F5F">
      <w:pPr>
        <w:tabs>
          <w:tab w:val="left" w:pos="831"/>
          <w:tab w:val="left" w:pos="832"/>
        </w:tabs>
        <w:rPr>
          <w:rFonts w:ascii="Calibri" w:hAnsi="Calibri" w:cs="Calibri"/>
          <w:i/>
          <w:iCs/>
          <w:sz w:val="20"/>
        </w:rPr>
      </w:pPr>
    </w:p>
    <w:p w14:paraId="34716958" w14:textId="77777777" w:rsidR="008B5F5F" w:rsidRPr="008B5F5F" w:rsidRDefault="008B5F5F" w:rsidP="008B5F5F">
      <w:pPr>
        <w:tabs>
          <w:tab w:val="left" w:pos="831"/>
          <w:tab w:val="left" w:pos="832"/>
        </w:tabs>
        <w:rPr>
          <w:rFonts w:ascii="Calibri" w:hAnsi="Calibri" w:cs="Calibri"/>
          <w:b/>
          <w:bCs/>
          <w:szCs w:val="24"/>
        </w:rPr>
      </w:pPr>
      <w:r w:rsidRPr="008B5F5F">
        <w:rPr>
          <w:rFonts w:ascii="Calibri" w:hAnsi="Calibri" w:cs="Calibri"/>
          <w:b/>
          <w:bCs/>
          <w:szCs w:val="24"/>
        </w:rPr>
        <w:t>Support Provided</w:t>
      </w:r>
    </w:p>
    <w:p w14:paraId="7DE3242A" w14:textId="77777777" w:rsidR="008B5F5F" w:rsidRPr="008B5F5F" w:rsidRDefault="008B5F5F" w:rsidP="008B5F5F">
      <w:pPr>
        <w:tabs>
          <w:tab w:val="left" w:pos="831"/>
          <w:tab w:val="left" w:pos="832"/>
        </w:tabs>
        <w:rPr>
          <w:rFonts w:ascii="Calibri" w:hAnsi="Calibri" w:cs="Calibri"/>
          <w:i/>
          <w:iCs/>
          <w:sz w:val="20"/>
        </w:rPr>
      </w:pPr>
      <w:r w:rsidRPr="008B5F5F">
        <w:rPr>
          <w:rFonts w:ascii="Calibri" w:hAnsi="Calibri" w:cs="Calibri"/>
          <w:i/>
          <w:iCs/>
          <w:sz w:val="20"/>
        </w:rPr>
        <w:t xml:space="preserve">The Engagement Committee, other committees, and WIN Exe. </w:t>
      </w:r>
      <w:proofErr w:type="gramStart"/>
      <w:r w:rsidRPr="008B5F5F">
        <w:rPr>
          <w:rFonts w:ascii="Calibri" w:hAnsi="Calibri" w:cs="Calibri"/>
          <w:i/>
          <w:iCs/>
          <w:sz w:val="20"/>
        </w:rPr>
        <w:t>Dir.</w:t>
      </w:r>
      <w:proofErr w:type="gramEnd"/>
      <w:r w:rsidRPr="008B5F5F">
        <w:rPr>
          <w:rFonts w:ascii="Calibri" w:hAnsi="Calibri" w:cs="Calibri"/>
          <w:i/>
          <w:iCs/>
          <w:sz w:val="20"/>
        </w:rPr>
        <w:t xml:space="preserve"> are available for support.</w:t>
      </w:r>
    </w:p>
    <w:p w14:paraId="3AA76ED6" w14:textId="77777777" w:rsidR="009F20BA" w:rsidRPr="008B5F5F" w:rsidRDefault="009F20BA">
      <w:pPr>
        <w:rPr>
          <w:rFonts w:ascii="Calibri" w:hAnsi="Calibri" w:cs="Calibri"/>
        </w:rPr>
      </w:pPr>
    </w:p>
    <w:sectPr w:rsidR="009F20BA" w:rsidRPr="008B5F5F" w:rsidSect="004B32EF">
      <w:headerReference w:type="default" r:id="rId6"/>
      <w:footerReference w:type="default" r:id="rId7"/>
      <w:headerReference w:type="first" r:id="rId8"/>
      <w:pgSz w:w="12240" w:h="15840" w:code="1"/>
      <w:pgMar w:top="1440" w:right="1440" w:bottom="1440" w:left="1440" w:header="144" w:footer="288"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31EC" w14:textId="77777777" w:rsidR="00000000" w:rsidRPr="006A7543" w:rsidRDefault="00000000" w:rsidP="008451BE">
    <w:pPr>
      <w:pStyle w:val="Footer"/>
      <w:jc w:val="right"/>
      <w:rPr>
        <w:rFonts w:ascii="Verdana" w:hAnsi="Verdana"/>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60DA" w14:textId="77777777" w:rsidR="00000000" w:rsidRDefault="00000000" w:rsidP="00D4379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FA62" w14:textId="77777777" w:rsidR="00000000" w:rsidRDefault="00000000" w:rsidP="00D4379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51BEE"/>
    <w:multiLevelType w:val="multilevel"/>
    <w:tmpl w:val="6B68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121CA7"/>
    <w:multiLevelType w:val="multilevel"/>
    <w:tmpl w:val="E61E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3565449">
    <w:abstractNumId w:val="0"/>
  </w:num>
  <w:num w:numId="2" w16cid:durableId="496270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5F"/>
    <w:rsid w:val="004B32EF"/>
    <w:rsid w:val="007B1610"/>
    <w:rsid w:val="008B5F5F"/>
    <w:rsid w:val="008C74FA"/>
    <w:rsid w:val="008D1221"/>
    <w:rsid w:val="009F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88831A"/>
  <w15:chartTrackingRefBased/>
  <w15:docId w15:val="{025E8783-6101-CB44-8E0F-7C9E1E12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F5F"/>
    <w:rPr>
      <w:rFonts w:ascii="Times" w:eastAsia="Times" w:hAnsi="Times" w:cs="Times New Roman"/>
      <w:kern w:val="0"/>
      <w:szCs w:val="20"/>
      <w14:ligatures w14:val="none"/>
    </w:rPr>
  </w:style>
  <w:style w:type="paragraph" w:styleId="Heading1">
    <w:name w:val="heading 1"/>
    <w:basedOn w:val="Normal"/>
    <w:next w:val="Normal"/>
    <w:link w:val="Heading1Char"/>
    <w:uiPriority w:val="9"/>
    <w:qFormat/>
    <w:rsid w:val="008B5F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F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F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F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F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F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8B5F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F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F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F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F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F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F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F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F5F"/>
    <w:rPr>
      <w:rFonts w:eastAsiaTheme="majorEastAsia" w:cstheme="majorBidi"/>
      <w:color w:val="595959" w:themeColor="text1" w:themeTint="A6"/>
    </w:rPr>
  </w:style>
  <w:style w:type="character" w:customStyle="1" w:styleId="Heading8Char">
    <w:name w:val="Heading 8 Char"/>
    <w:basedOn w:val="DefaultParagraphFont"/>
    <w:link w:val="Heading8"/>
    <w:rsid w:val="008B5F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F5F"/>
    <w:rPr>
      <w:rFonts w:eastAsiaTheme="majorEastAsia" w:cstheme="majorBidi"/>
      <w:color w:val="272727" w:themeColor="text1" w:themeTint="D8"/>
    </w:rPr>
  </w:style>
  <w:style w:type="paragraph" w:styleId="Title">
    <w:name w:val="Title"/>
    <w:basedOn w:val="Normal"/>
    <w:next w:val="Normal"/>
    <w:link w:val="TitleChar"/>
    <w:uiPriority w:val="10"/>
    <w:qFormat/>
    <w:rsid w:val="008B5F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F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F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F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F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5F5F"/>
    <w:rPr>
      <w:i/>
      <w:iCs/>
      <w:color w:val="404040" w:themeColor="text1" w:themeTint="BF"/>
    </w:rPr>
  </w:style>
  <w:style w:type="paragraph" w:styleId="ListParagraph">
    <w:name w:val="List Paragraph"/>
    <w:basedOn w:val="Normal"/>
    <w:uiPriority w:val="34"/>
    <w:qFormat/>
    <w:rsid w:val="008B5F5F"/>
    <w:pPr>
      <w:ind w:left="720"/>
      <w:contextualSpacing/>
    </w:pPr>
  </w:style>
  <w:style w:type="character" w:styleId="IntenseEmphasis">
    <w:name w:val="Intense Emphasis"/>
    <w:basedOn w:val="DefaultParagraphFont"/>
    <w:uiPriority w:val="21"/>
    <w:qFormat/>
    <w:rsid w:val="008B5F5F"/>
    <w:rPr>
      <w:i/>
      <w:iCs/>
      <w:color w:val="0F4761" w:themeColor="accent1" w:themeShade="BF"/>
    </w:rPr>
  </w:style>
  <w:style w:type="paragraph" w:styleId="IntenseQuote">
    <w:name w:val="Intense Quote"/>
    <w:basedOn w:val="Normal"/>
    <w:next w:val="Normal"/>
    <w:link w:val="IntenseQuoteChar"/>
    <w:uiPriority w:val="30"/>
    <w:qFormat/>
    <w:rsid w:val="008B5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F5F"/>
    <w:rPr>
      <w:i/>
      <w:iCs/>
      <w:color w:val="0F4761" w:themeColor="accent1" w:themeShade="BF"/>
    </w:rPr>
  </w:style>
  <w:style w:type="character" w:styleId="IntenseReference">
    <w:name w:val="Intense Reference"/>
    <w:basedOn w:val="DefaultParagraphFont"/>
    <w:uiPriority w:val="32"/>
    <w:qFormat/>
    <w:rsid w:val="008B5F5F"/>
    <w:rPr>
      <w:b/>
      <w:bCs/>
      <w:smallCaps/>
      <w:color w:val="0F4761" w:themeColor="accent1" w:themeShade="BF"/>
      <w:spacing w:val="5"/>
    </w:rPr>
  </w:style>
  <w:style w:type="paragraph" w:styleId="Header">
    <w:name w:val="header"/>
    <w:basedOn w:val="Normal"/>
    <w:link w:val="HeaderChar"/>
    <w:rsid w:val="008B5F5F"/>
    <w:pPr>
      <w:tabs>
        <w:tab w:val="center" w:pos="4320"/>
        <w:tab w:val="right" w:pos="8640"/>
      </w:tabs>
    </w:pPr>
  </w:style>
  <w:style w:type="character" w:customStyle="1" w:styleId="HeaderChar">
    <w:name w:val="Header Char"/>
    <w:basedOn w:val="DefaultParagraphFont"/>
    <w:link w:val="Header"/>
    <w:rsid w:val="008B5F5F"/>
    <w:rPr>
      <w:rFonts w:ascii="Times" w:eastAsia="Times" w:hAnsi="Times" w:cs="Times New Roman"/>
      <w:kern w:val="0"/>
      <w:szCs w:val="20"/>
      <w14:ligatures w14:val="none"/>
    </w:rPr>
  </w:style>
  <w:style w:type="paragraph" w:styleId="Footer">
    <w:name w:val="footer"/>
    <w:basedOn w:val="Normal"/>
    <w:link w:val="FooterChar"/>
    <w:uiPriority w:val="99"/>
    <w:rsid w:val="008B5F5F"/>
    <w:pPr>
      <w:tabs>
        <w:tab w:val="center" w:pos="4320"/>
        <w:tab w:val="right" w:pos="8640"/>
      </w:tabs>
    </w:pPr>
  </w:style>
  <w:style w:type="character" w:customStyle="1" w:styleId="FooterChar">
    <w:name w:val="Footer Char"/>
    <w:basedOn w:val="DefaultParagraphFont"/>
    <w:link w:val="Footer"/>
    <w:uiPriority w:val="99"/>
    <w:rsid w:val="008B5F5F"/>
    <w:rPr>
      <w:rFonts w:ascii="Times" w:eastAsia="Times" w:hAnsi="Times" w:cs="Times New Roman"/>
      <w:kern w:val="0"/>
      <w:szCs w:val="20"/>
      <w14:ligatures w14:val="none"/>
    </w:rPr>
  </w:style>
  <w:style w:type="character" w:customStyle="1" w:styleId="apple-converted-space">
    <w:name w:val="apple-converted-space"/>
    <w:basedOn w:val="DefaultParagraphFont"/>
    <w:rsid w:val="008B5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1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Rizo</dc:creator>
  <cp:keywords/>
  <dc:description/>
  <cp:lastModifiedBy>Jacqueline Rizo</cp:lastModifiedBy>
  <cp:revision>1</cp:revision>
  <dcterms:created xsi:type="dcterms:W3CDTF">2024-04-13T18:24:00Z</dcterms:created>
  <dcterms:modified xsi:type="dcterms:W3CDTF">2024-04-13T18:26:00Z</dcterms:modified>
</cp:coreProperties>
</file>